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63A07" w14:textId="77777777" w:rsidR="005212DB" w:rsidRPr="00F8340D" w:rsidRDefault="005212DB" w:rsidP="005212DB">
      <w:pPr>
        <w:rPr>
          <w:b/>
          <w:bCs/>
        </w:rPr>
      </w:pPr>
      <w:r w:rsidRPr="00F8340D">
        <w:t>Subject: Constituent request: protect access to physical therapy in Rhode Island</w:t>
      </w:r>
    </w:p>
    <w:p w14:paraId="274D2C02" w14:textId="77777777" w:rsidR="005212DB" w:rsidRPr="00F8340D" w:rsidRDefault="005212DB" w:rsidP="005212DB">
      <w:pPr>
        <w:rPr>
          <w:b/>
          <w:bCs/>
        </w:rPr>
      </w:pPr>
      <w:r w:rsidRPr="00F8340D">
        <w:t>Dear [Senator/Representative] [Last Name],</w:t>
      </w:r>
    </w:p>
    <w:p w14:paraId="569E202B" w14:textId="77777777" w:rsidR="005212DB" w:rsidRPr="00F8340D" w:rsidRDefault="005212DB" w:rsidP="005212DB">
      <w:pPr>
        <w:rPr>
          <w:b/>
          <w:bCs/>
        </w:rPr>
      </w:pPr>
      <w:r w:rsidRPr="00F8340D">
        <w:t>I am a [physical therapist assistant / physical therapy student at School Name], and I live in your district at [Street Address, Town]. I am writing about a change Blue Cross &amp; Blue Shield of Rhode Island announced on November 1 that will affect patients across our state.</w:t>
      </w:r>
    </w:p>
    <w:p w14:paraId="0B44EA7D" w14:textId="77777777" w:rsidR="005212DB" w:rsidRPr="00F8340D" w:rsidRDefault="005212DB" w:rsidP="005212DB">
      <w:pPr>
        <w:rPr>
          <w:b/>
          <w:bCs/>
        </w:rPr>
      </w:pPr>
      <w:r w:rsidRPr="00F8340D">
        <w:t xml:space="preserve">Starting January 1, 2027, BCBS RI will require patients in its fully insured commercial plans to go through its vendor, </w:t>
      </w:r>
      <w:proofErr w:type="spellStart"/>
      <w:r w:rsidRPr="00F8340D">
        <w:t>eviCore</w:t>
      </w:r>
      <w:proofErr w:type="spellEnd"/>
      <w:r w:rsidRPr="00F8340D">
        <w:t>, before physical therapy can begin. BCBS RI calls this first step a “notification,” but it requires the same paperwork and documentation as a prior authorization, for every patient, starting with the first visit.</w:t>
      </w:r>
    </w:p>
    <w:p w14:paraId="6DE48138" w14:textId="77777777" w:rsidR="005212DB" w:rsidRPr="00F8340D" w:rsidRDefault="005212DB" w:rsidP="005212DB">
      <w:pPr>
        <w:rPr>
          <w:b/>
          <w:bCs/>
        </w:rPr>
      </w:pPr>
      <w:r w:rsidRPr="00F8340D">
        <w:t>We already know how this works. BCBS RI put the same process in place for its Medicare Advantage members this year. For every patient, practices now complete the same paperwork as a full authorization before care can begin. That work adds cost, delays treatment and takes clinicians’ time away from patients. </w:t>
      </w:r>
    </w:p>
    <w:p w14:paraId="723E29F1" w14:textId="77777777" w:rsidR="005212DB" w:rsidRPr="00F8340D" w:rsidRDefault="005212DB" w:rsidP="005212DB">
      <w:pPr>
        <w:rPr>
          <w:b/>
          <w:bCs/>
        </w:rPr>
      </w:pPr>
      <w:r w:rsidRPr="00F8340D">
        <w:t>[Add one sentence in your own words.]</w:t>
      </w:r>
    </w:p>
    <w:p w14:paraId="55DBF245" w14:textId="77777777" w:rsidR="005212DB" w:rsidRPr="00F8340D" w:rsidRDefault="005212DB" w:rsidP="005212DB">
      <w:pPr>
        <w:rPr>
          <w:b/>
          <w:bCs/>
        </w:rPr>
      </w:pPr>
      <w:r w:rsidRPr="00F8340D">
        <w:t>Rhode Island has already acted to reduce prior authorization for primary care, and the Office of the Health Insurance Commissioner required insurers to cut prior authorization by 20% by the end of 2026. Physical therapy patients deserve the same protection.</w:t>
      </w:r>
    </w:p>
    <w:p w14:paraId="71EA144F" w14:textId="77777777" w:rsidR="005212DB" w:rsidRPr="00F8340D" w:rsidRDefault="005212DB" w:rsidP="005212DB">
      <w:pPr>
        <w:rPr>
          <w:b/>
          <w:bCs/>
        </w:rPr>
      </w:pPr>
      <w:r w:rsidRPr="00F8340D">
        <w:t>I respectfully ask you to contact BCBS RI and OHIC and ask them to delay this change and eliminate the initial notification, and to support legislation in 2027 that protects timely access to physical therapy.</w:t>
      </w:r>
    </w:p>
    <w:p w14:paraId="3C1A1356" w14:textId="77777777" w:rsidR="005212DB" w:rsidRPr="00F8340D" w:rsidRDefault="005212DB" w:rsidP="005212DB">
      <w:pPr>
        <w:rPr>
          <w:b/>
          <w:bCs/>
        </w:rPr>
      </w:pPr>
      <w:r w:rsidRPr="00F8340D">
        <w:t>Thank you for your time.</w:t>
      </w:r>
    </w:p>
    <w:p w14:paraId="4F648ECD" w14:textId="77777777" w:rsidR="005212DB" w:rsidRPr="00F8340D" w:rsidRDefault="005212DB" w:rsidP="005212DB">
      <w:pPr>
        <w:rPr>
          <w:b/>
          <w:bCs/>
        </w:rPr>
      </w:pPr>
      <w:r w:rsidRPr="00F8340D">
        <w:t>Sincerely,</w:t>
      </w:r>
    </w:p>
    <w:p w14:paraId="5FC73007" w14:textId="77777777" w:rsidR="005212DB" w:rsidRPr="00F8340D" w:rsidRDefault="005212DB" w:rsidP="005212DB">
      <w:pPr>
        <w:rPr>
          <w:b/>
          <w:bCs/>
        </w:rPr>
      </w:pPr>
      <w:r w:rsidRPr="00F8340D">
        <w:t>[Full Name, Credentials or Program]</w:t>
      </w:r>
    </w:p>
    <w:p w14:paraId="778A6969" w14:textId="77777777" w:rsidR="005212DB" w:rsidRPr="00F8340D" w:rsidRDefault="005212DB" w:rsidP="005212DB">
      <w:pPr>
        <w:rPr>
          <w:b/>
          <w:bCs/>
        </w:rPr>
      </w:pPr>
      <w:r w:rsidRPr="00F8340D">
        <w:t>[Street Address, Town, RI ZIP]</w:t>
      </w:r>
    </w:p>
    <w:p w14:paraId="13FADE6D" w14:textId="77777777" w:rsidR="005212DB" w:rsidRPr="00F8340D" w:rsidRDefault="005212DB" w:rsidP="005212DB">
      <w:pPr>
        <w:rPr>
          <w:b/>
          <w:bCs/>
        </w:rPr>
      </w:pPr>
      <w:r w:rsidRPr="00F8340D">
        <w:t>[Email]</w:t>
      </w:r>
    </w:p>
    <w:p w14:paraId="1A33CA0D" w14:textId="77777777" w:rsidR="005212DB" w:rsidRPr="00F8340D" w:rsidRDefault="005212DB" w:rsidP="005212DB"/>
    <w:p w14:paraId="3FA3C763" w14:textId="77777777" w:rsidR="00A04C0D" w:rsidRDefault="00A04C0D"/>
    <w:sectPr w:rsidR="00A04C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A87"/>
    <w:rsid w:val="00165012"/>
    <w:rsid w:val="00246A87"/>
    <w:rsid w:val="004028EC"/>
    <w:rsid w:val="005212DB"/>
    <w:rsid w:val="007D0B55"/>
    <w:rsid w:val="00A04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07CFA"/>
  <w15:chartTrackingRefBased/>
  <w15:docId w15:val="{E6E837DD-D431-4E96-A415-92FE9CACE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2DB"/>
  </w:style>
  <w:style w:type="paragraph" w:styleId="Heading1">
    <w:name w:val="heading 1"/>
    <w:basedOn w:val="Normal"/>
    <w:next w:val="Normal"/>
    <w:link w:val="Heading1Char"/>
    <w:uiPriority w:val="9"/>
    <w:qFormat/>
    <w:rsid w:val="00246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A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A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A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A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A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A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A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A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A87"/>
    <w:rPr>
      <w:rFonts w:eastAsiaTheme="majorEastAsia" w:cstheme="majorBidi"/>
      <w:color w:val="272727" w:themeColor="text1" w:themeTint="D8"/>
    </w:rPr>
  </w:style>
  <w:style w:type="paragraph" w:styleId="Title">
    <w:name w:val="Title"/>
    <w:basedOn w:val="Normal"/>
    <w:next w:val="Normal"/>
    <w:link w:val="TitleChar"/>
    <w:uiPriority w:val="10"/>
    <w:qFormat/>
    <w:rsid w:val="00246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A87"/>
    <w:pPr>
      <w:spacing w:before="160"/>
      <w:jc w:val="center"/>
    </w:pPr>
    <w:rPr>
      <w:i/>
      <w:iCs/>
      <w:color w:val="404040" w:themeColor="text1" w:themeTint="BF"/>
    </w:rPr>
  </w:style>
  <w:style w:type="character" w:customStyle="1" w:styleId="QuoteChar">
    <w:name w:val="Quote Char"/>
    <w:basedOn w:val="DefaultParagraphFont"/>
    <w:link w:val="Quote"/>
    <w:uiPriority w:val="29"/>
    <w:rsid w:val="00246A87"/>
    <w:rPr>
      <w:i/>
      <w:iCs/>
      <w:color w:val="404040" w:themeColor="text1" w:themeTint="BF"/>
    </w:rPr>
  </w:style>
  <w:style w:type="paragraph" w:styleId="ListParagraph">
    <w:name w:val="List Paragraph"/>
    <w:basedOn w:val="Normal"/>
    <w:uiPriority w:val="34"/>
    <w:qFormat/>
    <w:rsid w:val="00246A87"/>
    <w:pPr>
      <w:ind w:left="720"/>
      <w:contextualSpacing/>
    </w:pPr>
  </w:style>
  <w:style w:type="character" w:styleId="IntenseEmphasis">
    <w:name w:val="Intense Emphasis"/>
    <w:basedOn w:val="DefaultParagraphFont"/>
    <w:uiPriority w:val="21"/>
    <w:qFormat/>
    <w:rsid w:val="00246A87"/>
    <w:rPr>
      <w:i/>
      <w:iCs/>
      <w:color w:val="0F4761" w:themeColor="accent1" w:themeShade="BF"/>
    </w:rPr>
  </w:style>
  <w:style w:type="paragraph" w:styleId="IntenseQuote">
    <w:name w:val="Intense Quote"/>
    <w:basedOn w:val="Normal"/>
    <w:next w:val="Normal"/>
    <w:link w:val="IntenseQuoteChar"/>
    <w:uiPriority w:val="30"/>
    <w:qFormat/>
    <w:rsid w:val="00246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A87"/>
    <w:rPr>
      <w:i/>
      <w:iCs/>
      <w:color w:val="0F4761" w:themeColor="accent1" w:themeShade="BF"/>
    </w:rPr>
  </w:style>
  <w:style w:type="character" w:styleId="IntenseReference">
    <w:name w:val="Intense Reference"/>
    <w:basedOn w:val="DefaultParagraphFont"/>
    <w:uiPriority w:val="32"/>
    <w:qFormat/>
    <w:rsid w:val="00246A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Gannon</dc:creator>
  <cp:keywords/>
  <dc:description/>
  <cp:lastModifiedBy>Tracy Gannon</cp:lastModifiedBy>
  <cp:revision>2</cp:revision>
  <dcterms:created xsi:type="dcterms:W3CDTF">2026-11-04T18:58:00Z</dcterms:created>
  <dcterms:modified xsi:type="dcterms:W3CDTF">2026-11-04T18:59:00Z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645556e-b259-41ff-a304-25126653fd09_Enabled">
    <vt:lpwstr>true</vt:lpwstr>
  </property>
  <property fmtid="{D5CDD505-2E9C-101B-9397-08002B2CF9AE}" pid="3" name="MSIP_Label_2645556e-b259-41ff-a304-25126653fd09_SetDate">
    <vt:lpwstr>2026-11-04T18:59:02Z</vt:lpwstr>
  </property>
  <property fmtid="{D5CDD505-2E9C-101B-9397-08002B2CF9AE}" pid="4" name="MSIP_Label_2645556e-b259-41ff-a304-25126653fd09_Method">
    <vt:lpwstr>Standard</vt:lpwstr>
  </property>
  <property fmtid="{D5CDD505-2E9C-101B-9397-08002B2CF9AE}" pid="5" name="MSIP_Label_2645556e-b259-41ff-a304-25126653fd09_Name">
    <vt:lpwstr>defa4170-0d19-0005-0004-bc88714345d2</vt:lpwstr>
  </property>
  <property fmtid="{D5CDD505-2E9C-101B-9397-08002B2CF9AE}" pid="6" name="MSIP_Label_2645556e-b259-41ff-a304-25126653fd09_SiteId">
    <vt:lpwstr>0b37acf3-47fc-48c4-af90-c64527e6fcef</vt:lpwstr>
  </property>
  <property fmtid="{D5CDD505-2E9C-101B-9397-08002B2CF9AE}" pid="7" name="MSIP_Label_2645556e-b259-41ff-a304-25126653fd09_ActionId">
    <vt:lpwstr>d9cfa1a6-0f7b-4ae2-9e5b-0c459e3c3349</vt:lpwstr>
  </property>
  <property fmtid="{D5CDD505-2E9C-101B-9397-08002B2CF9AE}" pid="8" name="MSIP_Label_2645556e-b259-41ff-a304-25126653fd09_ContentBits">
    <vt:lpwstr>0</vt:lpwstr>
  </property>
  <property fmtid="{D5CDD505-2E9C-101B-9397-08002B2CF9AE}" pid="9" name="MSIP_Label_2645556e-b259-41ff-a304-25126653fd09_Tag">
    <vt:lpwstr>10, 3, 0, 1</vt:lpwstr>
  </property>
</Properties>
</file>